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54" w:rsidRPr="00042A90" w:rsidRDefault="00A46A54" w:rsidP="00A46A54">
      <w:pPr>
        <w:pStyle w:val="a4"/>
        <w:spacing w:line="360" w:lineRule="auto"/>
        <w:ind w:left="0" w:right="0"/>
        <w:rPr>
          <w:bCs w:val="0"/>
          <w:i/>
          <w:szCs w:val="28"/>
        </w:rPr>
      </w:pPr>
      <w:r w:rsidRPr="00A33ED0">
        <w:rPr>
          <w:bCs w:val="0"/>
          <w:i/>
          <w:szCs w:val="28"/>
        </w:rPr>
        <w:t xml:space="preserve">Рабочая программа </w:t>
      </w:r>
    </w:p>
    <w:p w:rsidR="00A46A54" w:rsidRDefault="00A46A54" w:rsidP="00A46A54">
      <w:pPr>
        <w:pStyle w:val="a4"/>
        <w:spacing w:line="360" w:lineRule="auto"/>
        <w:ind w:left="0" w:right="0"/>
        <w:rPr>
          <w:bCs w:val="0"/>
          <w:szCs w:val="28"/>
        </w:rPr>
      </w:pPr>
      <w:r>
        <w:rPr>
          <w:b w:val="0"/>
          <w:bCs w:val="0"/>
          <w:szCs w:val="28"/>
        </w:rPr>
        <w:t xml:space="preserve">По образовательной программе профессиональной переподготовки  </w:t>
      </w:r>
      <w:r w:rsidRPr="00244819">
        <w:rPr>
          <w:bCs w:val="0"/>
          <w:szCs w:val="28"/>
        </w:rPr>
        <w:t>«Бухгалтерский учет в государственных и муниципальных учреждениях»</w:t>
      </w:r>
    </w:p>
    <w:p w:rsidR="00A46A54" w:rsidRDefault="00A46A54" w:rsidP="00A46A54">
      <w:pPr>
        <w:pStyle w:val="a4"/>
        <w:spacing w:line="360" w:lineRule="auto"/>
        <w:ind w:left="0" w:right="0"/>
        <w:rPr>
          <w:bCs w:val="0"/>
          <w:szCs w:val="28"/>
        </w:rPr>
      </w:pPr>
      <w:bookmarkStart w:id="0" w:name="_GoBack"/>
      <w:bookmarkEnd w:id="0"/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1"/>
        <w:gridCol w:w="992"/>
        <w:gridCol w:w="947"/>
        <w:gridCol w:w="1200"/>
        <w:gridCol w:w="1200"/>
        <w:gridCol w:w="1580"/>
      </w:tblGrid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8A7193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8A7193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Наименование дисциплин</w:t>
            </w:r>
          </w:p>
        </w:tc>
        <w:tc>
          <w:tcPr>
            <w:tcW w:w="992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Всего часов</w:t>
            </w:r>
          </w:p>
        </w:tc>
        <w:tc>
          <w:tcPr>
            <w:tcW w:w="94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7193">
              <w:rPr>
                <w:b w:val="0"/>
                <w:bCs w:val="0"/>
                <w:sz w:val="24"/>
                <w:szCs w:val="24"/>
              </w:rPr>
              <w:t>Практич</w:t>
            </w:r>
            <w:proofErr w:type="spellEnd"/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занятия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7193">
              <w:rPr>
                <w:b w:val="0"/>
                <w:bCs w:val="0"/>
                <w:sz w:val="24"/>
                <w:szCs w:val="24"/>
              </w:rPr>
              <w:t>Самос</w:t>
            </w:r>
            <w:proofErr w:type="spellEnd"/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рабо</w:t>
            </w:r>
            <w:r w:rsidRPr="008A7193">
              <w:rPr>
                <w:b w:val="0"/>
                <w:bCs w:val="0"/>
                <w:sz w:val="24"/>
                <w:szCs w:val="24"/>
              </w:rPr>
              <w:t>та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Форма аттестации (промежуточной, итоговой)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8A7193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8A7193">
              <w:rPr>
                <w:bCs w:val="0"/>
                <w:sz w:val="24"/>
                <w:szCs w:val="24"/>
              </w:rPr>
              <w:t>Модуль 1  Нормативно-правовое регулирование  финансово-хозяйственной деятельности учреждения</w:t>
            </w:r>
          </w:p>
        </w:tc>
        <w:tc>
          <w:tcPr>
            <w:tcW w:w="992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36</w:t>
            </w:r>
          </w:p>
        </w:tc>
        <w:tc>
          <w:tcPr>
            <w:tcW w:w="94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Нормативно-правовые  акты, регламентирующие  деятельность государственных и муниципальных учреждений</w:t>
            </w:r>
          </w:p>
        </w:tc>
        <w:tc>
          <w:tcPr>
            <w:tcW w:w="992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18</w:t>
            </w:r>
          </w:p>
        </w:tc>
        <w:tc>
          <w:tcPr>
            <w:tcW w:w="94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64257D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64257D">
              <w:rPr>
                <w:bCs w:val="0"/>
                <w:sz w:val="24"/>
                <w:szCs w:val="24"/>
              </w:rPr>
              <w:t>экзамен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Локальные акты, регламентирующие  ведение бухгалтерского учета в учреждении</w:t>
            </w:r>
          </w:p>
        </w:tc>
        <w:tc>
          <w:tcPr>
            <w:tcW w:w="992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64257D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64257D">
              <w:rPr>
                <w:bCs w:val="0"/>
                <w:sz w:val="24"/>
                <w:szCs w:val="24"/>
              </w:rPr>
              <w:t>зачет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992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64257D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64257D">
              <w:rPr>
                <w:bCs w:val="0"/>
                <w:sz w:val="24"/>
                <w:szCs w:val="24"/>
              </w:rPr>
              <w:t>зачет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8A7193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A46A54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8A7193">
              <w:rPr>
                <w:bCs w:val="0"/>
                <w:sz w:val="24"/>
                <w:szCs w:val="24"/>
              </w:rPr>
              <w:t xml:space="preserve">Модуль 2  </w:t>
            </w:r>
            <w:r>
              <w:rPr>
                <w:bCs w:val="0"/>
                <w:sz w:val="24"/>
                <w:szCs w:val="24"/>
              </w:rPr>
              <w:t>Организация б</w:t>
            </w:r>
            <w:r w:rsidRPr="008A7193">
              <w:rPr>
                <w:bCs w:val="0"/>
                <w:sz w:val="24"/>
                <w:szCs w:val="24"/>
              </w:rPr>
              <w:t>ухгалтер</w:t>
            </w:r>
            <w:r>
              <w:rPr>
                <w:bCs w:val="0"/>
                <w:sz w:val="24"/>
                <w:szCs w:val="24"/>
              </w:rPr>
              <w:t xml:space="preserve">ского </w:t>
            </w:r>
            <w:r w:rsidRPr="008A7193">
              <w:rPr>
                <w:bCs w:val="0"/>
                <w:sz w:val="24"/>
                <w:szCs w:val="24"/>
              </w:rPr>
              <w:t xml:space="preserve"> учет</w:t>
            </w:r>
            <w:r>
              <w:rPr>
                <w:bCs w:val="0"/>
                <w:sz w:val="24"/>
                <w:szCs w:val="24"/>
              </w:rPr>
              <w:t>а</w:t>
            </w:r>
            <w:r w:rsidRPr="008A7193">
              <w:rPr>
                <w:bCs w:val="0"/>
                <w:sz w:val="24"/>
                <w:szCs w:val="24"/>
              </w:rPr>
              <w:t xml:space="preserve"> в государственных и муниципальных учреждениях</w:t>
            </w:r>
            <w:r>
              <w:rPr>
                <w:bCs w:val="0"/>
                <w:sz w:val="24"/>
                <w:szCs w:val="24"/>
              </w:rPr>
              <w:t>.</w:t>
            </w:r>
            <w:r w:rsidRPr="00800533">
              <w:rPr>
                <w:bCs w:val="0"/>
                <w:sz w:val="24"/>
                <w:szCs w:val="24"/>
              </w:rPr>
              <w:t xml:space="preserve"> </w:t>
            </w:r>
          </w:p>
          <w:p w:rsidR="00A46A54" w:rsidRPr="0080053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6A54" w:rsidRPr="006800E7" w:rsidRDefault="00A46A54" w:rsidP="002B32B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112</w:t>
            </w:r>
          </w:p>
        </w:tc>
        <w:tc>
          <w:tcPr>
            <w:tcW w:w="947" w:type="dxa"/>
            <w:shd w:val="clear" w:color="auto" w:fill="auto"/>
          </w:tcPr>
          <w:p w:rsidR="00A46A54" w:rsidRPr="006800E7" w:rsidRDefault="00A46A54" w:rsidP="002B32B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A46A54" w:rsidRPr="006800E7" w:rsidRDefault="00A46A54" w:rsidP="002B32B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401495" w:rsidTr="002B32BF">
        <w:tc>
          <w:tcPr>
            <w:tcW w:w="81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2.1</w:t>
            </w:r>
          </w:p>
        </w:tc>
        <w:tc>
          <w:tcPr>
            <w:tcW w:w="2661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Учет нефинансовых активов.</w:t>
            </w:r>
          </w:p>
        </w:tc>
        <w:tc>
          <w:tcPr>
            <w:tcW w:w="992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26</w:t>
            </w:r>
          </w:p>
        </w:tc>
        <w:tc>
          <w:tcPr>
            <w:tcW w:w="94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экзамен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2.1.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основных средств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61C0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1.</w:t>
            </w:r>
            <w:r w:rsidRPr="008A719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1.</w:t>
            </w:r>
            <w:r w:rsidRPr="008A7193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непроизводственных активов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1.</w:t>
            </w:r>
            <w:r w:rsidRPr="008A7193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материальных  запасов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 w:rsidRPr="00561C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  <w:r>
              <w:rPr>
                <w:b w:val="0"/>
                <w:bCs w:val="0"/>
                <w:sz w:val="24"/>
                <w:szCs w:val="24"/>
              </w:rPr>
              <w:t>1.</w:t>
            </w:r>
            <w:r w:rsidRPr="008A7193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амортизации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 w:rsidRPr="00561C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1.</w:t>
            </w:r>
            <w:r w:rsidRPr="008A7193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1.</w:t>
            </w:r>
            <w:r w:rsidRPr="008A7193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Нефинансовые активы имущества  казны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401495" w:rsidTr="002B32BF">
        <w:tc>
          <w:tcPr>
            <w:tcW w:w="81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2.2.</w:t>
            </w:r>
          </w:p>
        </w:tc>
        <w:tc>
          <w:tcPr>
            <w:tcW w:w="2661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 xml:space="preserve">Учет финансовых активов. </w:t>
            </w:r>
          </w:p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6A54" w:rsidRPr="00401495" w:rsidRDefault="00A46A54" w:rsidP="002B32BF">
            <w:pPr>
              <w:rPr>
                <w:b/>
                <w:bCs/>
                <w:sz w:val="24"/>
                <w:szCs w:val="24"/>
              </w:rPr>
            </w:pPr>
            <w:r w:rsidRPr="0040149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rPr>
                <w:b/>
                <w:bCs/>
                <w:sz w:val="24"/>
                <w:szCs w:val="24"/>
              </w:rPr>
            </w:pPr>
            <w:r w:rsidRPr="0040149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экзамен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.2.1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денежных средств учреждения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 w:rsidRPr="00561C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2.2.2</w:t>
            </w:r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доходам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 w:rsidRPr="00561C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выданным авансам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2.2.4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с подотчетными лицами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 w:rsidRPr="00561C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</w:t>
            </w:r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 w:rsidRPr="00561C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753C2E" w:rsidTr="002B32BF">
        <w:tc>
          <w:tcPr>
            <w:tcW w:w="817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753C2E">
              <w:rPr>
                <w:bCs w:val="0"/>
                <w:sz w:val="24"/>
                <w:szCs w:val="24"/>
              </w:rPr>
              <w:t>2.3</w:t>
            </w:r>
          </w:p>
        </w:tc>
        <w:tc>
          <w:tcPr>
            <w:tcW w:w="2661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753C2E">
              <w:rPr>
                <w:bCs w:val="0"/>
                <w:sz w:val="24"/>
                <w:szCs w:val="24"/>
              </w:rPr>
              <w:t>Учет обязательств</w:t>
            </w:r>
          </w:p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6A54" w:rsidRPr="00753C2E" w:rsidRDefault="00A46A54" w:rsidP="002B3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47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753C2E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A46A54" w:rsidRPr="00753C2E" w:rsidRDefault="00A46A54" w:rsidP="002B3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экзамен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Pr="008A7193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.1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принятым обязательствам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 w:rsidRPr="00561C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оплате труда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 w:rsidRPr="00561C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 w:rsidRPr="002D5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2.3.3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с поставщиками и подрядчиками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2.3.4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платежам в бюджет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</w:t>
            </w:r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2D58ED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2.3.6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с депонентами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2.3.7</w:t>
            </w:r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удержаниям из выплат по оплате труда</w:t>
            </w:r>
          </w:p>
        </w:tc>
        <w:tc>
          <w:tcPr>
            <w:tcW w:w="992" w:type="dxa"/>
            <w:shd w:val="clear" w:color="auto" w:fill="auto"/>
          </w:tcPr>
          <w:p w:rsidR="00A46A54" w:rsidRPr="00561C01" w:rsidRDefault="00A46A54" w:rsidP="002B32BF"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A46A54" w:rsidRPr="006B48F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401495" w:rsidTr="002B32BF">
        <w:tc>
          <w:tcPr>
            <w:tcW w:w="81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2.4.</w:t>
            </w:r>
          </w:p>
        </w:tc>
        <w:tc>
          <w:tcPr>
            <w:tcW w:w="2661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Учет затрат на изготовление  готовой  продукции, выполненных работ, услуг</w:t>
            </w:r>
          </w:p>
        </w:tc>
        <w:tc>
          <w:tcPr>
            <w:tcW w:w="992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зачет</w:t>
            </w:r>
          </w:p>
        </w:tc>
      </w:tr>
      <w:tr w:rsidR="00A46A54" w:rsidRPr="00401495" w:rsidTr="002B32BF">
        <w:tc>
          <w:tcPr>
            <w:tcW w:w="81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2.5</w:t>
            </w:r>
          </w:p>
        </w:tc>
        <w:tc>
          <w:tcPr>
            <w:tcW w:w="2661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Учет финансового результата</w:t>
            </w:r>
          </w:p>
        </w:tc>
        <w:tc>
          <w:tcPr>
            <w:tcW w:w="992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зачет</w:t>
            </w:r>
          </w:p>
        </w:tc>
      </w:tr>
      <w:tr w:rsidR="00A46A54" w:rsidRPr="00401495" w:rsidTr="002B32BF">
        <w:tc>
          <w:tcPr>
            <w:tcW w:w="81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>2.6</w:t>
            </w:r>
          </w:p>
        </w:tc>
        <w:tc>
          <w:tcPr>
            <w:tcW w:w="2661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401495">
              <w:rPr>
                <w:bCs w:val="0"/>
                <w:sz w:val="24"/>
                <w:szCs w:val="24"/>
              </w:rPr>
              <w:t xml:space="preserve">Учет на   </w:t>
            </w:r>
            <w:proofErr w:type="spellStart"/>
            <w:r w:rsidRPr="00401495">
              <w:rPr>
                <w:bCs w:val="0"/>
                <w:sz w:val="24"/>
                <w:szCs w:val="24"/>
              </w:rPr>
              <w:t>забалансовых</w:t>
            </w:r>
            <w:proofErr w:type="spellEnd"/>
            <w:r w:rsidRPr="00401495">
              <w:rPr>
                <w:bCs w:val="0"/>
                <w:sz w:val="24"/>
                <w:szCs w:val="24"/>
              </w:rPr>
              <w:t xml:space="preserve"> счетах</w:t>
            </w:r>
          </w:p>
        </w:tc>
        <w:tc>
          <w:tcPr>
            <w:tcW w:w="992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401495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зачет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C53F0E" w:rsidRDefault="00A46A54" w:rsidP="002B32BF">
            <w:pPr>
              <w:pStyle w:val="a4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C53F0E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2661" w:type="dxa"/>
            <w:shd w:val="clear" w:color="auto" w:fill="auto"/>
          </w:tcPr>
          <w:p w:rsidR="00A46A54" w:rsidRPr="00C53F0E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C53F0E">
              <w:rPr>
                <w:bCs w:val="0"/>
                <w:sz w:val="24"/>
                <w:szCs w:val="24"/>
              </w:rPr>
              <w:t>Модуль 3</w:t>
            </w:r>
            <w:r>
              <w:rPr>
                <w:bCs w:val="0"/>
                <w:sz w:val="24"/>
                <w:szCs w:val="24"/>
              </w:rPr>
              <w:t xml:space="preserve"> Отчетность государственного и муниципального учреждения</w:t>
            </w:r>
          </w:p>
        </w:tc>
        <w:tc>
          <w:tcPr>
            <w:tcW w:w="992" w:type="dxa"/>
            <w:shd w:val="clear" w:color="auto" w:fill="auto"/>
          </w:tcPr>
          <w:p w:rsidR="00A46A54" w:rsidRPr="006800E7" w:rsidRDefault="00A46A54" w:rsidP="002B32B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84</w:t>
            </w:r>
          </w:p>
        </w:tc>
        <w:tc>
          <w:tcPr>
            <w:tcW w:w="947" w:type="dxa"/>
            <w:shd w:val="clear" w:color="auto" w:fill="auto"/>
          </w:tcPr>
          <w:p w:rsidR="00A46A54" w:rsidRPr="006800E7" w:rsidRDefault="00A46A54" w:rsidP="002B32B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A46A54" w:rsidRPr="006800E7" w:rsidRDefault="00A46A54" w:rsidP="002B32B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экзамен</w:t>
            </w: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3.1</w:t>
            </w:r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Состав, сроки и предназначение бухгалтерской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61036">
              <w:rPr>
                <w:b w:val="0"/>
                <w:bCs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7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3.2</w:t>
            </w:r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Виды  и формы 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2661" w:type="dxa"/>
            <w:shd w:val="clear" w:color="auto" w:fill="auto"/>
          </w:tcPr>
          <w:p w:rsidR="00A46A54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Ведение налогового учета и составление налоговой отчетности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</w:t>
            </w:r>
          </w:p>
        </w:tc>
        <w:tc>
          <w:tcPr>
            <w:tcW w:w="947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C53F0E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2661" w:type="dxa"/>
            <w:shd w:val="clear" w:color="auto" w:fill="auto"/>
          </w:tcPr>
          <w:p w:rsidR="00A46A54" w:rsidRPr="00C53F0E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Налоговое планирование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</w:t>
            </w:r>
          </w:p>
        </w:tc>
        <w:tc>
          <w:tcPr>
            <w:tcW w:w="947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</w:tr>
      <w:tr w:rsidR="00A46A54" w:rsidRPr="008A7193" w:rsidTr="002B32BF">
        <w:tc>
          <w:tcPr>
            <w:tcW w:w="817" w:type="dxa"/>
            <w:shd w:val="clear" w:color="auto" w:fill="auto"/>
          </w:tcPr>
          <w:p w:rsidR="00A46A54" w:rsidRPr="007A25E6" w:rsidRDefault="00A46A54" w:rsidP="002B32BF">
            <w:pPr>
              <w:pStyle w:val="a4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7A25E6">
              <w:rPr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2661" w:type="dxa"/>
            <w:shd w:val="clear" w:color="auto" w:fill="auto"/>
          </w:tcPr>
          <w:p w:rsidR="00A46A54" w:rsidRPr="004612F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612F6">
              <w:rPr>
                <w:b w:val="0"/>
                <w:bCs w:val="0"/>
                <w:sz w:val="24"/>
                <w:szCs w:val="24"/>
              </w:rPr>
              <w:t>Финансовый анализ,</w:t>
            </w:r>
            <w:r>
              <w:rPr>
                <w:b w:val="0"/>
                <w:bCs w:val="0"/>
                <w:sz w:val="24"/>
                <w:szCs w:val="24"/>
              </w:rPr>
              <w:t xml:space="preserve"> бюджетирование и управление денежными потоками</w:t>
            </w:r>
            <w:r w:rsidRPr="004612F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28</w:t>
            </w:r>
          </w:p>
        </w:tc>
        <w:tc>
          <w:tcPr>
            <w:tcW w:w="947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A46A54" w:rsidRPr="00525DAB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8A7193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</w:tr>
      <w:tr w:rsidR="00A46A54" w:rsidRPr="00061036" w:rsidTr="002B32BF">
        <w:tc>
          <w:tcPr>
            <w:tcW w:w="817" w:type="dxa"/>
            <w:shd w:val="clear" w:color="auto" w:fill="auto"/>
          </w:tcPr>
          <w:p w:rsidR="00A46A54" w:rsidRPr="00061036" w:rsidRDefault="00A46A54" w:rsidP="002B32B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1036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A46A54" w:rsidRPr="00061036" w:rsidRDefault="00A46A54" w:rsidP="002B32B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1036">
              <w:rPr>
                <w:rFonts w:eastAsia="Calibri"/>
                <w:b/>
                <w:sz w:val="24"/>
                <w:szCs w:val="24"/>
                <w:lang w:eastAsia="en-US"/>
              </w:rPr>
              <w:t>Модуль 4.  Г</w:t>
            </w:r>
            <w:r w:rsidRPr="00061036">
              <w:rPr>
                <w:rStyle w:val="a3"/>
                <w:sz w:val="24"/>
                <w:szCs w:val="24"/>
                <w:lang w:eastAsia="en-US"/>
              </w:rPr>
              <w:t>осударственное  планирование  и регулирование экономики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947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зачет</w:t>
            </w:r>
          </w:p>
        </w:tc>
      </w:tr>
      <w:tr w:rsidR="00A46A54" w:rsidRPr="00061036" w:rsidTr="002B32BF">
        <w:tc>
          <w:tcPr>
            <w:tcW w:w="817" w:type="dxa"/>
            <w:shd w:val="clear" w:color="auto" w:fill="auto"/>
          </w:tcPr>
          <w:p w:rsidR="00A46A54" w:rsidRPr="00061036" w:rsidRDefault="00A46A54" w:rsidP="002B32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036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661" w:type="dxa"/>
            <w:shd w:val="clear" w:color="auto" w:fill="auto"/>
          </w:tcPr>
          <w:p w:rsidR="00A46A54" w:rsidRPr="00061036" w:rsidRDefault="00A46A54" w:rsidP="002B32BF">
            <w:pPr>
              <w:jc w:val="both"/>
              <w:rPr>
                <w:sz w:val="24"/>
                <w:szCs w:val="24"/>
                <w:lang w:eastAsia="en-US"/>
              </w:rPr>
            </w:pPr>
            <w:r w:rsidRPr="00061036">
              <w:rPr>
                <w:sz w:val="24"/>
                <w:szCs w:val="24"/>
                <w:lang w:eastAsia="en-US"/>
              </w:rPr>
              <w:t xml:space="preserve">Финансовая политика государства и механизмы ее реализации 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A46A54" w:rsidRPr="00061036" w:rsidTr="002B32BF">
        <w:tc>
          <w:tcPr>
            <w:tcW w:w="817" w:type="dxa"/>
            <w:shd w:val="clear" w:color="auto" w:fill="auto"/>
          </w:tcPr>
          <w:p w:rsidR="00A46A54" w:rsidRPr="00061036" w:rsidRDefault="00A46A54" w:rsidP="002B32BF">
            <w:pPr>
              <w:spacing w:line="27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61036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661" w:type="dxa"/>
            <w:shd w:val="clear" w:color="auto" w:fill="auto"/>
          </w:tcPr>
          <w:p w:rsidR="00A46A54" w:rsidRPr="00061036" w:rsidRDefault="00A46A54" w:rsidP="002B32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1036">
              <w:rPr>
                <w:sz w:val="24"/>
                <w:szCs w:val="24"/>
                <w:lang w:eastAsia="en-US"/>
              </w:rPr>
              <w:t>Государственная политика в области противодействия коррупции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A46A54" w:rsidRPr="00061036" w:rsidTr="002B32BF">
        <w:tc>
          <w:tcPr>
            <w:tcW w:w="817" w:type="dxa"/>
            <w:shd w:val="clear" w:color="auto" w:fill="auto"/>
          </w:tcPr>
          <w:p w:rsidR="00A46A54" w:rsidRPr="00061036" w:rsidRDefault="00A46A54" w:rsidP="002B32BF">
            <w:pPr>
              <w:spacing w:line="27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61036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661" w:type="dxa"/>
            <w:shd w:val="clear" w:color="auto" w:fill="auto"/>
          </w:tcPr>
          <w:p w:rsidR="00A46A54" w:rsidRPr="00061036" w:rsidRDefault="00A46A54" w:rsidP="002B32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1036">
              <w:rPr>
                <w:sz w:val="24"/>
                <w:szCs w:val="24"/>
                <w:lang w:eastAsia="en-US"/>
              </w:rPr>
              <w:t>Инвестиционный анализ и планирование программно-бюджетных инвестиций</w:t>
            </w:r>
          </w:p>
        </w:tc>
        <w:tc>
          <w:tcPr>
            <w:tcW w:w="992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A46A54" w:rsidRPr="00061036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A46A54" w:rsidRPr="00753C2E" w:rsidTr="002B32BF">
        <w:tc>
          <w:tcPr>
            <w:tcW w:w="817" w:type="dxa"/>
            <w:shd w:val="clear" w:color="auto" w:fill="auto"/>
          </w:tcPr>
          <w:p w:rsidR="00A46A54" w:rsidRPr="00753C2E" w:rsidRDefault="00A46A54" w:rsidP="002B32BF">
            <w:pPr>
              <w:spacing w:line="276" w:lineRule="auto"/>
              <w:ind w:right="-10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shd w:val="clear" w:color="auto" w:fill="auto"/>
          </w:tcPr>
          <w:p w:rsidR="00A46A54" w:rsidRPr="00753C2E" w:rsidRDefault="00A46A54" w:rsidP="002B32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3C2E">
              <w:rPr>
                <w:b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A54" w:rsidRPr="00753C2E" w:rsidRDefault="00A46A54" w:rsidP="002B32BF">
            <w:pPr>
              <w:jc w:val="center"/>
              <w:rPr>
                <w:rFonts w:eastAsia="Calibri"/>
                <w:b/>
                <w:spacing w:val="5"/>
                <w:sz w:val="24"/>
                <w:szCs w:val="24"/>
              </w:rPr>
            </w:pPr>
            <w:r w:rsidRPr="00753C2E">
              <w:rPr>
                <w:rFonts w:eastAsia="Calibri"/>
                <w:b/>
                <w:spacing w:val="5"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46A54" w:rsidRPr="00753C2E" w:rsidRDefault="00A46A54" w:rsidP="002B32BF">
            <w:pPr>
              <w:jc w:val="center"/>
              <w:rPr>
                <w:rFonts w:eastAsia="Calibri"/>
                <w:b/>
                <w:spacing w:val="5"/>
                <w:sz w:val="24"/>
                <w:szCs w:val="24"/>
              </w:rPr>
            </w:pPr>
            <w:r>
              <w:rPr>
                <w:rFonts w:eastAsia="Calibri"/>
                <w:b/>
                <w:spacing w:val="5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6A54" w:rsidRPr="00753C2E" w:rsidRDefault="00A46A54" w:rsidP="002B32BF">
            <w:pPr>
              <w:jc w:val="center"/>
              <w:rPr>
                <w:rFonts w:eastAsia="Calibri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6A54" w:rsidRPr="00753C2E" w:rsidRDefault="00A46A54" w:rsidP="002B32BF">
            <w:pPr>
              <w:jc w:val="center"/>
              <w:rPr>
                <w:rFonts w:eastAsia="Calibri"/>
                <w:b/>
                <w:spacing w:val="5"/>
                <w:sz w:val="24"/>
                <w:szCs w:val="24"/>
              </w:rPr>
            </w:pPr>
            <w:r w:rsidRPr="00753C2E">
              <w:rPr>
                <w:rFonts w:eastAsia="Calibri"/>
                <w:b/>
                <w:spacing w:val="5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A46A54" w:rsidRPr="00753C2E" w:rsidRDefault="00A46A54" w:rsidP="002B32BF">
            <w:pPr>
              <w:rPr>
                <w:rFonts w:eastAsia="Calibri"/>
                <w:b/>
                <w:sz w:val="24"/>
                <w:szCs w:val="24"/>
              </w:rPr>
            </w:pPr>
            <w:r w:rsidRPr="00753C2E">
              <w:rPr>
                <w:rFonts w:eastAsia="Calibri"/>
                <w:b/>
                <w:spacing w:val="5"/>
                <w:sz w:val="24"/>
                <w:szCs w:val="24"/>
              </w:rPr>
              <w:t>Экзамен (в форме тестирования)</w:t>
            </w:r>
          </w:p>
        </w:tc>
      </w:tr>
      <w:tr w:rsidR="00A46A54" w:rsidRPr="00753C2E" w:rsidTr="002B32BF">
        <w:tc>
          <w:tcPr>
            <w:tcW w:w="817" w:type="dxa"/>
            <w:shd w:val="clear" w:color="auto" w:fill="auto"/>
          </w:tcPr>
          <w:p w:rsidR="00A46A54" w:rsidRPr="00753C2E" w:rsidRDefault="00A46A54" w:rsidP="002B32BF">
            <w:pPr>
              <w:spacing w:line="276" w:lineRule="auto"/>
              <w:ind w:right="-10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shd w:val="clear" w:color="auto" w:fill="auto"/>
          </w:tcPr>
          <w:p w:rsidR="00A46A54" w:rsidRPr="00753C2E" w:rsidRDefault="00A46A54" w:rsidP="002B32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3C2E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256</w:t>
            </w:r>
          </w:p>
        </w:tc>
        <w:tc>
          <w:tcPr>
            <w:tcW w:w="947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111</w:t>
            </w:r>
          </w:p>
        </w:tc>
        <w:tc>
          <w:tcPr>
            <w:tcW w:w="1200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141</w:t>
            </w:r>
          </w:p>
        </w:tc>
        <w:tc>
          <w:tcPr>
            <w:tcW w:w="1200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A46A54" w:rsidRPr="00753C2E" w:rsidRDefault="00A46A54" w:rsidP="002B32BF">
            <w:pPr>
              <w:pStyle w:val="a4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</w:tbl>
    <w:p w:rsidR="007F0594" w:rsidRDefault="007F0594"/>
    <w:sectPr w:rsidR="007F0594" w:rsidSect="00A46A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54"/>
    <w:rsid w:val="007F0594"/>
    <w:rsid w:val="00A4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46A54"/>
    <w:rPr>
      <w:b/>
      <w:bCs/>
    </w:rPr>
  </w:style>
  <w:style w:type="paragraph" w:styleId="a4">
    <w:name w:val="Block Text"/>
    <w:basedOn w:val="a"/>
    <w:rsid w:val="00A46A54"/>
    <w:pPr>
      <w:widowControl w:val="0"/>
      <w:overflowPunct/>
      <w:spacing w:line="259" w:lineRule="auto"/>
      <w:ind w:left="880" w:right="1200"/>
      <w:jc w:val="center"/>
      <w:textAlignment w:val="auto"/>
    </w:pPr>
    <w:rPr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46A54"/>
    <w:rPr>
      <w:b/>
      <w:bCs/>
    </w:rPr>
  </w:style>
  <w:style w:type="paragraph" w:styleId="a4">
    <w:name w:val="Block Text"/>
    <w:basedOn w:val="a"/>
    <w:rsid w:val="00A46A54"/>
    <w:pPr>
      <w:widowControl w:val="0"/>
      <w:overflowPunct/>
      <w:spacing w:line="259" w:lineRule="auto"/>
      <w:ind w:left="880" w:right="1200"/>
      <w:jc w:val="center"/>
      <w:textAlignment w:val="auto"/>
    </w:pPr>
    <w:rPr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Гамарникова</dc:creator>
  <cp:lastModifiedBy>Ольга Гамарникова</cp:lastModifiedBy>
  <cp:revision>1</cp:revision>
  <dcterms:created xsi:type="dcterms:W3CDTF">2016-10-10T05:13:00Z</dcterms:created>
  <dcterms:modified xsi:type="dcterms:W3CDTF">2016-10-10T05:14:00Z</dcterms:modified>
</cp:coreProperties>
</file>